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003C3F">
        <w:rPr>
          <w:rFonts w:ascii="Times New Roman" w:hAnsi="Times New Roman" w:cs="Times New Roman"/>
          <w:b/>
          <w:sz w:val="28"/>
          <w:szCs w:val="28"/>
        </w:rPr>
        <w:t>October 6, 2014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8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ab/>
        <w:t>a. Sewer Project</w:t>
      </w:r>
      <w:r w:rsidR="00D37A9F">
        <w:rPr>
          <w:rFonts w:ascii="Times New Roman" w:hAnsi="Times New Roman" w:cs="Times New Roman"/>
          <w:b/>
          <w:sz w:val="28"/>
          <w:szCs w:val="28"/>
        </w:rPr>
        <w:t xml:space="preserve"> / rates</w:t>
      </w:r>
    </w:p>
    <w:p w:rsidR="00554D6D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</w:t>
      </w:r>
      <w:r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>B23-1 and C40 properties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0FBE">
        <w:rPr>
          <w:rFonts w:ascii="Times New Roman" w:hAnsi="Times New Roman" w:cs="Times New Roman"/>
          <w:b/>
          <w:sz w:val="28"/>
          <w:szCs w:val="28"/>
        </w:rPr>
        <w:t xml:space="preserve">Resolution 2014-1 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 xml:space="preserve">Street equipment 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</w:t>
      </w:r>
      <w:r w:rsid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25148">
        <w:rPr>
          <w:rFonts w:ascii="Times New Roman" w:hAnsi="Times New Roman" w:cs="Times New Roman"/>
          <w:b/>
          <w:sz w:val="28"/>
          <w:szCs w:val="28"/>
        </w:rPr>
        <w:t>Housing Board</w:t>
      </w:r>
    </w:p>
    <w:p w:rsidR="001568C2" w:rsidRDefault="00D37A9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</w:t>
      </w:r>
      <w:r w:rsidR="001568C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0FBE">
        <w:rPr>
          <w:rFonts w:ascii="Times New Roman" w:hAnsi="Times New Roman" w:cs="Times New Roman"/>
          <w:b/>
          <w:sz w:val="28"/>
          <w:szCs w:val="28"/>
        </w:rPr>
        <w:t>Oldenkamp hydrant</w:t>
      </w:r>
      <w:bookmarkStart w:id="0" w:name="_GoBack"/>
      <w:bookmarkEnd w:id="0"/>
      <w:r w:rsidR="005F0F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0CD2" w:rsidRDefault="00730CD2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f. </w:t>
      </w:r>
      <w:r w:rsidR="00003C3F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uilding permits</w:t>
      </w:r>
    </w:p>
    <w:p w:rsidR="00730CD2" w:rsidRDefault="00730CD2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g. </w:t>
      </w:r>
      <w:r w:rsidR="00003C3F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piking permits</w:t>
      </w:r>
    </w:p>
    <w:p w:rsidR="00003C3F" w:rsidRDefault="005F0FBE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h</w:t>
      </w:r>
      <w:proofErr w:type="gramEnd"/>
      <w:r w:rsidR="00003C3F">
        <w:rPr>
          <w:rFonts w:ascii="Times New Roman" w:hAnsi="Times New Roman" w:cs="Times New Roman"/>
          <w:b/>
          <w:sz w:val="28"/>
          <w:szCs w:val="28"/>
        </w:rPr>
        <w:t>. Rubble Site hours</w:t>
      </w:r>
    </w:p>
    <w:p w:rsidR="00003C3F" w:rsidRDefault="005F0FBE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="00003C3F">
        <w:rPr>
          <w:rFonts w:ascii="Times New Roman" w:hAnsi="Times New Roman" w:cs="Times New Roman"/>
          <w:b/>
          <w:sz w:val="28"/>
          <w:szCs w:val="28"/>
        </w:rPr>
        <w:t>. Urban and Comm.</w:t>
      </w:r>
      <w:r w:rsidR="006D64BF">
        <w:rPr>
          <w:rFonts w:ascii="Times New Roman" w:hAnsi="Times New Roman" w:cs="Times New Roman"/>
          <w:b/>
          <w:sz w:val="28"/>
          <w:szCs w:val="28"/>
        </w:rPr>
        <w:t xml:space="preserve"> F</w:t>
      </w:r>
      <w:r w:rsidR="00003C3F">
        <w:rPr>
          <w:rFonts w:ascii="Times New Roman" w:hAnsi="Times New Roman" w:cs="Times New Roman"/>
          <w:b/>
          <w:sz w:val="28"/>
          <w:szCs w:val="28"/>
        </w:rPr>
        <w:t xml:space="preserve">orest </w:t>
      </w:r>
      <w:r w:rsidR="006D64BF">
        <w:rPr>
          <w:rFonts w:ascii="Times New Roman" w:hAnsi="Times New Roman" w:cs="Times New Roman"/>
          <w:b/>
          <w:sz w:val="28"/>
          <w:szCs w:val="28"/>
        </w:rPr>
        <w:t>G</w:t>
      </w:r>
      <w:r w:rsidR="00003C3F">
        <w:rPr>
          <w:rFonts w:ascii="Times New Roman" w:hAnsi="Times New Roman" w:cs="Times New Roman"/>
          <w:b/>
          <w:sz w:val="28"/>
          <w:szCs w:val="28"/>
        </w:rPr>
        <w:t>rant</w:t>
      </w:r>
    </w:p>
    <w:p w:rsidR="00003C3F" w:rsidRDefault="005F0FBE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03C3F">
        <w:rPr>
          <w:rFonts w:ascii="Times New Roman" w:hAnsi="Times New Roman" w:cs="Times New Roman"/>
          <w:b/>
          <w:sz w:val="28"/>
          <w:szCs w:val="28"/>
        </w:rPr>
        <w:t>. SD Dept. of Tourism</w:t>
      </w:r>
    </w:p>
    <w:p w:rsidR="00F6414E" w:rsidRDefault="00F6414E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k. Wheat Growers</w:t>
      </w:r>
    </w:p>
    <w:p w:rsidR="00325148" w:rsidRDefault="00E1413C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FE8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 w:rsidR="003D6FE8"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A0FD8"/>
    <w:rsid w:val="000D7C24"/>
    <w:rsid w:val="00127928"/>
    <w:rsid w:val="001568C2"/>
    <w:rsid w:val="00233654"/>
    <w:rsid w:val="002760DF"/>
    <w:rsid w:val="002E139C"/>
    <w:rsid w:val="00325148"/>
    <w:rsid w:val="003D6FE8"/>
    <w:rsid w:val="004665ED"/>
    <w:rsid w:val="00471D74"/>
    <w:rsid w:val="004D48B3"/>
    <w:rsid w:val="00526EAD"/>
    <w:rsid w:val="00552BCA"/>
    <w:rsid w:val="005541CC"/>
    <w:rsid w:val="00554D6D"/>
    <w:rsid w:val="005F0FBE"/>
    <w:rsid w:val="005F1202"/>
    <w:rsid w:val="006A0DCD"/>
    <w:rsid w:val="006D64BF"/>
    <w:rsid w:val="00730CD2"/>
    <w:rsid w:val="007D1370"/>
    <w:rsid w:val="007F0BE9"/>
    <w:rsid w:val="00890F2B"/>
    <w:rsid w:val="00896BD2"/>
    <w:rsid w:val="008A3743"/>
    <w:rsid w:val="009100CC"/>
    <w:rsid w:val="00AE1697"/>
    <w:rsid w:val="00B51A40"/>
    <w:rsid w:val="00C226CF"/>
    <w:rsid w:val="00D13AE6"/>
    <w:rsid w:val="00D37A9F"/>
    <w:rsid w:val="00E1413C"/>
    <w:rsid w:val="00E4138F"/>
    <w:rsid w:val="00ED1937"/>
    <w:rsid w:val="00ED56E5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15</cp:revision>
  <cp:lastPrinted>2014-10-03T13:26:00Z</cp:lastPrinted>
  <dcterms:created xsi:type="dcterms:W3CDTF">2014-09-30T16:47:00Z</dcterms:created>
  <dcterms:modified xsi:type="dcterms:W3CDTF">2014-10-03T15:57:00Z</dcterms:modified>
</cp:coreProperties>
</file>